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第２号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hint="eastAsia"/>
          <w:sz w:val="24"/>
          <w:szCs w:val="24"/>
        </w:rPr>
        <w:t>（第６条関係）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BD1C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事　業　計　画　書　</w:t>
      </w:r>
    </w:p>
    <w:p w:rsidR="00BD1C9E" w:rsidRDefault="00BD1C9E" w:rsidP="00BD1C9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208"/>
        <w:gridCol w:w="1260"/>
        <w:gridCol w:w="2730"/>
        <w:gridCol w:w="1785"/>
        <w:gridCol w:w="1131"/>
      </w:tblGrid>
      <w:tr w:rsidR="00BD1C9E" w:rsidTr="00BD1C9E">
        <w:tc>
          <w:tcPr>
            <w:tcW w:w="1622" w:type="dxa"/>
            <w:vMerge w:val="restart"/>
            <w:vAlign w:val="center"/>
          </w:tcPr>
          <w:p w:rsidR="00BD1C9E" w:rsidRDefault="00EB12B8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BD1C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1208" w:type="dxa"/>
            <w:vMerge w:val="restart"/>
            <w:vAlign w:val="center"/>
          </w:tcPr>
          <w:p w:rsidR="00BD1C9E" w:rsidRDefault="00BD1C9E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実施予定</w:t>
            </w:r>
          </w:p>
          <w:p w:rsidR="00BD1C9E" w:rsidRDefault="003A2FDE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1260" w:type="dxa"/>
            <w:vMerge w:val="restart"/>
            <w:vAlign w:val="center"/>
          </w:tcPr>
          <w:p w:rsidR="00BD1C9E" w:rsidRDefault="00BD1C9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予定人数</w:t>
            </w:r>
          </w:p>
          <w:p w:rsidR="003A2FDE" w:rsidRDefault="003A2FD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</w:t>
            </w:r>
          </w:p>
          <w:p w:rsidR="003A2FDE" w:rsidRDefault="003A2FD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5646" w:type="dxa"/>
            <w:gridSpan w:val="3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事業の実施に要する経費</w:t>
            </w:r>
          </w:p>
        </w:tc>
      </w:tr>
      <w:tr w:rsidR="00BD1C9E" w:rsidTr="00BD1C9E">
        <w:tc>
          <w:tcPr>
            <w:tcW w:w="1622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訳</w:t>
            </w:r>
          </w:p>
        </w:tc>
        <w:tc>
          <w:tcPr>
            <w:tcW w:w="1785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額</w:t>
            </w:r>
          </w:p>
        </w:tc>
        <w:tc>
          <w:tcPr>
            <w:tcW w:w="1131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D1C9E" w:rsidTr="00BD1C9E">
        <w:trPr>
          <w:trHeight w:val="5199"/>
        </w:trPr>
        <w:tc>
          <w:tcPr>
            <w:tcW w:w="1622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C9E" w:rsidTr="00BD1C9E">
        <w:trPr>
          <w:trHeight w:val="5199"/>
        </w:trPr>
        <w:tc>
          <w:tcPr>
            <w:tcW w:w="1622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C9E" w:rsidTr="00BD1C9E">
        <w:trPr>
          <w:trHeight w:val="530"/>
        </w:trPr>
        <w:tc>
          <w:tcPr>
            <w:tcW w:w="6820" w:type="dxa"/>
            <w:gridSpan w:val="4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要　経　費　合　計</w:t>
            </w:r>
          </w:p>
        </w:tc>
        <w:tc>
          <w:tcPr>
            <w:tcW w:w="2916" w:type="dxa"/>
            <w:gridSpan w:val="2"/>
            <w:vAlign w:val="center"/>
          </w:tcPr>
          <w:p w:rsidR="00BD1C9E" w:rsidRDefault="00BD1C9E" w:rsidP="00BD1C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D1C9E" w:rsidRDefault="00BD1C9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※活動ごとに分けて記入してください。</w:t>
      </w:r>
      <w:bookmarkStart w:id="0" w:name="_GoBack"/>
      <w:bookmarkEnd w:id="0"/>
    </w:p>
    <w:sectPr w:rsidR="00BD1C9E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B60B2"/>
    <w:rsid w:val="00FC411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0C7F-3C9E-43B5-B9DE-F68587F9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2022-05-31T06:07:00Z</dcterms:created>
  <dcterms:modified xsi:type="dcterms:W3CDTF">2022-05-31T06:07:00Z</dcterms:modified>
</cp:coreProperties>
</file>